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B0E3" w14:textId="77777777" w:rsidR="00A532C3" w:rsidRDefault="00A532C3" w:rsidP="004A05EA">
      <w:pPr>
        <w:pStyle w:val="Heading2"/>
        <w:jc w:val="center"/>
        <w:rPr>
          <w:sz w:val="40"/>
          <w:szCs w:val="40"/>
        </w:rPr>
      </w:pPr>
    </w:p>
    <w:p w14:paraId="639EDE09" w14:textId="77777777" w:rsidR="00BC3CFF" w:rsidRPr="001302B9" w:rsidRDefault="00BC3CFF" w:rsidP="00BC3CFF">
      <w:pPr>
        <w:spacing w:before="48"/>
        <w:ind w:left="67"/>
        <w:jc w:val="center"/>
        <w:rPr>
          <w:rFonts w:asciiTheme="minorHAnsi" w:hAnsiTheme="minorHAnsi" w:cstheme="minorHAnsi"/>
          <w:b/>
          <w:spacing w:val="-2"/>
          <w:sz w:val="48"/>
          <w:szCs w:val="48"/>
        </w:rPr>
      </w:pPr>
      <w:bookmarkStart w:id="0" w:name="Policy"/>
      <w:bookmarkEnd w:id="0"/>
      <w:r w:rsidRPr="001302B9">
        <w:rPr>
          <w:rFonts w:asciiTheme="minorHAnsi" w:hAnsiTheme="minorHAnsi" w:cstheme="minorHAnsi"/>
          <w:b/>
          <w:spacing w:val="-2"/>
          <w:sz w:val="48"/>
          <w:szCs w:val="48"/>
        </w:rPr>
        <w:t>Miljöpolicy</w:t>
      </w:r>
    </w:p>
    <w:p w14:paraId="60B8FCD9" w14:textId="77777777" w:rsidR="00C808AC" w:rsidRPr="001302B9" w:rsidRDefault="00C808AC" w:rsidP="00C808AC">
      <w:pPr>
        <w:spacing w:before="8" w:line="100" w:lineRule="exact"/>
        <w:rPr>
          <w:rFonts w:asciiTheme="minorHAnsi" w:hAnsiTheme="minorHAnsi" w:cstheme="minorHAnsi"/>
          <w:sz w:val="10"/>
          <w:szCs w:val="10"/>
        </w:rPr>
      </w:pPr>
    </w:p>
    <w:p w14:paraId="33C8FB28" w14:textId="77777777" w:rsidR="00C808AC" w:rsidRPr="001302B9" w:rsidRDefault="00C808AC" w:rsidP="00C808AC">
      <w:pPr>
        <w:spacing w:line="200" w:lineRule="exact"/>
        <w:rPr>
          <w:rFonts w:asciiTheme="minorHAnsi" w:hAnsiTheme="minorHAnsi" w:cstheme="minorHAnsi"/>
        </w:rPr>
      </w:pPr>
    </w:p>
    <w:p w14:paraId="4057FDB4" w14:textId="77777777" w:rsidR="00C808AC" w:rsidRPr="001302B9" w:rsidRDefault="00C808AC" w:rsidP="00C808AC">
      <w:pPr>
        <w:spacing w:line="200" w:lineRule="exact"/>
        <w:rPr>
          <w:rFonts w:asciiTheme="minorHAnsi" w:hAnsiTheme="minorHAnsi" w:cstheme="minorHAnsi"/>
        </w:rPr>
      </w:pPr>
    </w:p>
    <w:p w14:paraId="0AACC9DF" w14:textId="77777777" w:rsidR="00C808AC" w:rsidRPr="001302B9" w:rsidRDefault="00C808AC" w:rsidP="00C808AC">
      <w:pPr>
        <w:spacing w:line="200" w:lineRule="exact"/>
        <w:rPr>
          <w:rFonts w:asciiTheme="minorHAnsi" w:hAnsiTheme="minorHAnsi" w:cstheme="minorHAnsi"/>
        </w:rPr>
      </w:pPr>
    </w:p>
    <w:p w14:paraId="2265147D" w14:textId="422F3EA0" w:rsidR="001302B9" w:rsidRPr="001302B9" w:rsidRDefault="001302B9" w:rsidP="001302B9">
      <w:pPr>
        <w:spacing w:before="17"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sz w:val="22"/>
          <w:szCs w:val="22"/>
        </w:rPr>
        <w:t>Brovex Precision Engineering AB är ett mekaniskt verkstadsföretag som tillhandahåller tjänster inom CNC-bearbetning, montering samt avancerad mätteknik. Vi tillverkar allt från enskilda delar till kompletta produkter.</w:t>
      </w:r>
    </w:p>
    <w:p w14:paraId="2A936B72" w14:textId="77777777" w:rsidR="001302B9" w:rsidRPr="001302B9" w:rsidRDefault="001302B9" w:rsidP="001302B9">
      <w:pPr>
        <w:spacing w:before="17"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14:paraId="1ACFB643" w14:textId="77777777" w:rsidR="001302B9" w:rsidRPr="001302B9" w:rsidRDefault="001302B9" w:rsidP="001302B9">
      <w:pPr>
        <w:spacing w:before="17"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sz w:val="22"/>
          <w:szCs w:val="22"/>
        </w:rPr>
        <w:t>Vi inser att alla aktiviteter, produkter och tjänster inom vår organisation kan påverka miljön. Därför åtar vi oss att minimera och förebygga vår verksamhets miljöpåverkan.</w:t>
      </w:r>
    </w:p>
    <w:p w14:paraId="74C426A8" w14:textId="77777777" w:rsidR="001302B9" w:rsidRPr="001302B9" w:rsidRDefault="001302B9" w:rsidP="001302B9">
      <w:pPr>
        <w:spacing w:before="17"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14:paraId="2D8FDA52" w14:textId="77777777" w:rsidR="001302B9" w:rsidRPr="001302B9" w:rsidRDefault="001302B9" w:rsidP="001302B9">
      <w:pPr>
        <w:spacing w:before="17"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sz w:val="22"/>
          <w:szCs w:val="22"/>
        </w:rPr>
        <w:t>För att uppnå denna policy fokuserar vi på följande huvudpunkter:</w:t>
      </w:r>
    </w:p>
    <w:p w14:paraId="7B1C59AE" w14:textId="77777777" w:rsidR="001302B9" w:rsidRPr="001302B9" w:rsidRDefault="001302B9" w:rsidP="001302B9">
      <w:pPr>
        <w:spacing w:before="17"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14:paraId="02B73530" w14:textId="77777777" w:rsidR="001302B9" w:rsidRPr="001302B9" w:rsidRDefault="001302B9" w:rsidP="001302B9">
      <w:pPr>
        <w:numPr>
          <w:ilvl w:val="0"/>
          <w:numId w:val="18"/>
        </w:numPr>
        <w:spacing w:before="17" w:line="280" w:lineRule="exact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b/>
          <w:bCs/>
          <w:sz w:val="22"/>
          <w:szCs w:val="22"/>
        </w:rPr>
        <w:t>Avfallsminimering</w:t>
      </w:r>
      <w:r w:rsidRPr="001302B9">
        <w:rPr>
          <w:rFonts w:asciiTheme="minorHAnsi" w:hAnsiTheme="minorHAnsi" w:cstheme="minorHAnsi"/>
          <w:sz w:val="22"/>
          <w:szCs w:val="22"/>
        </w:rPr>
        <w:t>: Utvärdera verksamheten för att säkerställa effektivitet, inklusive produktion, underhåll och reparationsprocesser.</w:t>
      </w:r>
    </w:p>
    <w:p w14:paraId="49802B28" w14:textId="77777777" w:rsidR="001302B9" w:rsidRPr="001302B9" w:rsidRDefault="001302B9" w:rsidP="001302B9">
      <w:pPr>
        <w:numPr>
          <w:ilvl w:val="0"/>
          <w:numId w:val="18"/>
        </w:numPr>
        <w:spacing w:before="17" w:line="280" w:lineRule="exact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b/>
          <w:bCs/>
          <w:sz w:val="22"/>
          <w:szCs w:val="22"/>
        </w:rPr>
        <w:t>Främja Återvinning</w:t>
      </w:r>
      <w:r w:rsidRPr="001302B9">
        <w:rPr>
          <w:rFonts w:asciiTheme="minorHAnsi" w:hAnsiTheme="minorHAnsi" w:cstheme="minorHAnsi"/>
          <w:sz w:val="22"/>
          <w:szCs w:val="22"/>
        </w:rPr>
        <w:t>: Aktivt främja återvinning inom organisationen och bland våra kunder och leverantörer.</w:t>
      </w:r>
    </w:p>
    <w:p w14:paraId="55048AA1" w14:textId="77777777" w:rsidR="001302B9" w:rsidRPr="001302B9" w:rsidRDefault="001302B9" w:rsidP="001302B9">
      <w:pPr>
        <w:numPr>
          <w:ilvl w:val="0"/>
          <w:numId w:val="18"/>
        </w:numPr>
        <w:spacing w:before="17" w:line="280" w:lineRule="exact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b/>
          <w:bCs/>
          <w:sz w:val="22"/>
          <w:szCs w:val="22"/>
        </w:rPr>
        <w:t>Hållbara Inköp</w:t>
      </w:r>
      <w:r w:rsidRPr="001302B9">
        <w:rPr>
          <w:rFonts w:asciiTheme="minorHAnsi" w:hAnsiTheme="minorHAnsi" w:cstheme="minorHAnsi"/>
          <w:sz w:val="22"/>
          <w:szCs w:val="22"/>
        </w:rPr>
        <w:t>: Söka efter och förespråka förbrukningsvaror som minimerar miljöpåverkan vid produktion och distribution.</w:t>
      </w:r>
    </w:p>
    <w:p w14:paraId="2A471EF4" w14:textId="77777777" w:rsidR="001302B9" w:rsidRPr="001302B9" w:rsidRDefault="001302B9" w:rsidP="001302B9">
      <w:pPr>
        <w:numPr>
          <w:ilvl w:val="0"/>
          <w:numId w:val="18"/>
        </w:numPr>
        <w:spacing w:before="17" w:line="280" w:lineRule="exact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b/>
          <w:bCs/>
          <w:sz w:val="22"/>
          <w:szCs w:val="22"/>
        </w:rPr>
        <w:t>Efterlevnad och Mer</w:t>
      </w:r>
      <w:r w:rsidRPr="001302B9">
        <w:rPr>
          <w:rFonts w:asciiTheme="minorHAnsi" w:hAnsiTheme="minorHAnsi" w:cstheme="minorHAnsi"/>
          <w:sz w:val="22"/>
          <w:szCs w:val="22"/>
        </w:rPr>
        <w:t>: Uppfylla och överträffa relevanta delar av miljölagstiftningen.</w:t>
      </w:r>
    </w:p>
    <w:p w14:paraId="057B2FAA" w14:textId="77777777" w:rsidR="001302B9" w:rsidRPr="001302B9" w:rsidRDefault="001302B9" w:rsidP="001302B9">
      <w:pPr>
        <w:numPr>
          <w:ilvl w:val="0"/>
          <w:numId w:val="18"/>
        </w:numPr>
        <w:spacing w:before="17" w:line="280" w:lineRule="exact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b/>
          <w:bCs/>
          <w:sz w:val="22"/>
          <w:szCs w:val="22"/>
        </w:rPr>
        <w:t>Kontinuerliga Förbättringar</w:t>
      </w:r>
      <w:r w:rsidRPr="001302B9">
        <w:rPr>
          <w:rFonts w:asciiTheme="minorHAnsi" w:hAnsiTheme="minorHAnsi" w:cstheme="minorHAnsi"/>
          <w:sz w:val="22"/>
          <w:szCs w:val="22"/>
        </w:rPr>
        <w:t>: Utveckla och implementera miljöutvärderingsrutiner för ständiga förbättringar.</w:t>
      </w:r>
    </w:p>
    <w:p w14:paraId="61E04900" w14:textId="77777777" w:rsidR="001302B9" w:rsidRPr="001302B9" w:rsidRDefault="001302B9" w:rsidP="001302B9">
      <w:pPr>
        <w:numPr>
          <w:ilvl w:val="0"/>
          <w:numId w:val="18"/>
        </w:numPr>
        <w:spacing w:before="17" w:line="280" w:lineRule="exact"/>
        <w:rPr>
          <w:rFonts w:asciiTheme="minorHAnsi" w:hAnsiTheme="minorHAnsi" w:cstheme="minorHAnsi"/>
          <w:sz w:val="22"/>
          <w:szCs w:val="22"/>
        </w:rPr>
      </w:pPr>
      <w:r w:rsidRPr="001302B9">
        <w:rPr>
          <w:rFonts w:asciiTheme="minorHAnsi" w:hAnsiTheme="minorHAnsi" w:cstheme="minorHAnsi"/>
          <w:b/>
          <w:bCs/>
          <w:sz w:val="22"/>
          <w:szCs w:val="22"/>
        </w:rPr>
        <w:t>Kvalitativt Ramverk</w:t>
      </w:r>
      <w:r w:rsidRPr="001302B9">
        <w:rPr>
          <w:rFonts w:asciiTheme="minorHAnsi" w:hAnsiTheme="minorHAnsi" w:cstheme="minorHAnsi"/>
          <w:sz w:val="22"/>
          <w:szCs w:val="22"/>
        </w:rPr>
        <w:t>: Bygga upp ett kvalitativt ramverk för att kunna granska specifika miljöområden och uppnå uppsatta miljömål.</w:t>
      </w:r>
    </w:p>
    <w:p w14:paraId="01553965" w14:textId="77777777" w:rsidR="00CE0B47" w:rsidRPr="00BC3CFF" w:rsidRDefault="00CE0B47" w:rsidP="00CE0B47">
      <w:pPr>
        <w:spacing w:before="17" w:line="280" w:lineRule="exact"/>
        <w:ind w:left="720"/>
        <w:rPr>
          <w:rFonts w:asciiTheme="minorHAnsi" w:hAnsiTheme="minorHAnsi"/>
          <w:sz w:val="26"/>
          <w:szCs w:val="26"/>
        </w:rPr>
      </w:pPr>
    </w:p>
    <w:p w14:paraId="3D877ECE" w14:textId="77777777" w:rsidR="00C808AC" w:rsidRPr="00BC3CFF" w:rsidRDefault="00C808AC" w:rsidP="00C808AC">
      <w:pPr>
        <w:spacing w:before="17" w:line="280" w:lineRule="exact"/>
        <w:rPr>
          <w:rFonts w:asciiTheme="minorHAnsi" w:hAnsiTheme="minorHAnsi"/>
          <w:sz w:val="26"/>
          <w:szCs w:val="26"/>
        </w:rPr>
      </w:pPr>
    </w:p>
    <w:p w14:paraId="121877A3" w14:textId="77777777" w:rsidR="008F4392" w:rsidRPr="00BC3CFF" w:rsidRDefault="008F4392" w:rsidP="00C808AC">
      <w:pPr>
        <w:pStyle w:val="BodyText"/>
        <w:ind w:right="154"/>
        <w:rPr>
          <w:rFonts w:asciiTheme="minorHAnsi" w:hAnsiTheme="minorHAnsi"/>
          <w:sz w:val="26"/>
          <w:szCs w:val="26"/>
        </w:rPr>
      </w:pPr>
    </w:p>
    <w:p w14:paraId="4FB25C24" w14:textId="77777777" w:rsidR="008F4392" w:rsidRPr="00BC3CFF" w:rsidRDefault="008F4392" w:rsidP="00C808AC">
      <w:pPr>
        <w:pStyle w:val="BodyText"/>
        <w:ind w:right="154"/>
        <w:rPr>
          <w:rFonts w:asciiTheme="minorHAnsi" w:hAnsiTheme="minorHAnsi"/>
          <w:sz w:val="26"/>
          <w:szCs w:val="26"/>
        </w:rPr>
      </w:pPr>
    </w:p>
    <w:p w14:paraId="0885A633" w14:textId="77777777" w:rsidR="008F4392" w:rsidRDefault="008F4392" w:rsidP="00C808AC">
      <w:pPr>
        <w:pStyle w:val="BodyText"/>
        <w:ind w:right="154"/>
        <w:rPr>
          <w:rFonts w:asciiTheme="minorHAnsi" w:hAnsiTheme="minorHAnsi"/>
          <w:sz w:val="26"/>
          <w:szCs w:val="26"/>
        </w:rPr>
      </w:pPr>
    </w:p>
    <w:p w14:paraId="0A45B332" w14:textId="77777777" w:rsidR="00BC3CFF" w:rsidRPr="00BC3CFF" w:rsidRDefault="00BC3CFF" w:rsidP="001302B9">
      <w:pPr>
        <w:pStyle w:val="BodyText"/>
        <w:ind w:left="1304" w:right="154"/>
        <w:rPr>
          <w:rFonts w:asciiTheme="minorHAnsi" w:hAnsiTheme="minorHAnsi"/>
          <w:sz w:val="26"/>
          <w:szCs w:val="26"/>
        </w:rPr>
      </w:pPr>
    </w:p>
    <w:p w14:paraId="2EF82F46" w14:textId="77777777" w:rsidR="004A05EA" w:rsidRPr="00F67206" w:rsidRDefault="00C808AC" w:rsidP="001302B9">
      <w:pPr>
        <w:pStyle w:val="BodyText"/>
        <w:ind w:left="1304" w:right="154"/>
        <w:rPr>
          <w:rFonts w:asciiTheme="minorHAnsi" w:hAnsiTheme="minorHAnsi"/>
          <w:sz w:val="36"/>
          <w:szCs w:val="36"/>
        </w:rPr>
      </w:pPr>
      <w:r w:rsidRPr="00F67206">
        <w:rPr>
          <w:rFonts w:ascii="Harlow Solid Italic" w:hAnsi="Harlow Solid Italic"/>
          <w:sz w:val="36"/>
          <w:szCs w:val="36"/>
        </w:rPr>
        <w:t>Aleksandar Kunovac</w:t>
      </w:r>
    </w:p>
    <w:p w14:paraId="023A6D6B" w14:textId="77777777" w:rsidR="00C808AC" w:rsidRPr="001302B9" w:rsidRDefault="004B5A92" w:rsidP="001302B9">
      <w:pPr>
        <w:pStyle w:val="BodyText"/>
        <w:ind w:left="1304" w:right="154"/>
        <w:rPr>
          <w:rFonts w:asciiTheme="minorHAnsi" w:hAnsiTheme="minorHAnsi" w:cstheme="minorHAnsi"/>
          <w:sz w:val="26"/>
          <w:szCs w:val="26"/>
        </w:rPr>
      </w:pPr>
      <w:r w:rsidRPr="001302B9">
        <w:rPr>
          <w:rFonts w:asciiTheme="minorHAnsi" w:hAnsiTheme="minorHAnsi" w:cstheme="minorHAnsi"/>
          <w:i/>
          <w:sz w:val="26"/>
          <w:szCs w:val="26"/>
        </w:rPr>
        <w:t>Brovex Precision Engineering AB</w:t>
      </w:r>
    </w:p>
    <w:p w14:paraId="1684654F" w14:textId="77777777" w:rsidR="00A532C3" w:rsidRPr="00CE3DF5" w:rsidRDefault="00A532C3" w:rsidP="00C808AC">
      <w:pPr>
        <w:pStyle w:val="Heading2"/>
        <w:jc w:val="center"/>
        <w:rPr>
          <w:b w:val="0"/>
          <w:sz w:val="28"/>
          <w:szCs w:val="28"/>
        </w:rPr>
      </w:pPr>
    </w:p>
    <w:sectPr w:rsidR="00A532C3" w:rsidRPr="00CE3DF5" w:rsidSect="00950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thinThickSmallGap" w:sz="12" w:space="24" w:color="0070C0"/>
        <w:left w:val="thinThickSmallGap" w:sz="12" w:space="24" w:color="0070C0"/>
        <w:bottom w:val="thickThinSmallGap" w:sz="12" w:space="24" w:color="0070C0"/>
        <w:right w:val="thickThinSmallGap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2553" w14:textId="77777777" w:rsidR="00B6269C" w:rsidRDefault="00B6269C">
      <w:r>
        <w:separator/>
      </w:r>
    </w:p>
  </w:endnote>
  <w:endnote w:type="continuationSeparator" w:id="0">
    <w:p w14:paraId="59CC6EA8" w14:textId="77777777" w:rsidR="00B6269C" w:rsidRDefault="00B6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1B5" w14:textId="77777777" w:rsidR="00EF11E5" w:rsidRDefault="00EF1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5B9A" w14:textId="77777777" w:rsidR="00EF11E5" w:rsidRDefault="00EF1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3543" w14:textId="77777777" w:rsidR="00EF11E5" w:rsidRDefault="00EF1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7677" w14:textId="77777777" w:rsidR="00B6269C" w:rsidRDefault="00B6269C">
      <w:r>
        <w:separator/>
      </w:r>
    </w:p>
  </w:footnote>
  <w:footnote w:type="continuationSeparator" w:id="0">
    <w:p w14:paraId="329BD942" w14:textId="77777777" w:rsidR="00B6269C" w:rsidRDefault="00B6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1682" w14:textId="77777777" w:rsidR="00EF11E5" w:rsidRDefault="00EF1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F2A2" w14:textId="77777777" w:rsidR="004A05EA" w:rsidRDefault="004A05EA"/>
  <w:p w14:paraId="5D53E4ED" w14:textId="77777777" w:rsidR="00950C57" w:rsidRDefault="00950C57"/>
  <w:tbl>
    <w:tblPr>
      <w:tblW w:w="88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320"/>
      <w:gridCol w:w="4500"/>
    </w:tblGrid>
    <w:tr w:rsidR="00B548C2" w14:paraId="7D29C0C5" w14:textId="77777777" w:rsidTr="005D2A85">
      <w:trPr>
        <w:cantSplit/>
        <w:trHeight w:val="828"/>
      </w:trPr>
      <w:tc>
        <w:tcPr>
          <w:tcW w:w="432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14:paraId="76823B27" w14:textId="77777777" w:rsidR="00B548C2" w:rsidRDefault="00EF11E5" w:rsidP="00C20B36">
          <w:pPr>
            <w:pStyle w:val="Head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6B6BF1B7" wp14:editId="2724E980">
                <wp:simplePos x="0" y="0"/>
                <wp:positionH relativeFrom="column">
                  <wp:posOffset>67310</wp:posOffset>
                </wp:positionH>
                <wp:positionV relativeFrom="paragraph">
                  <wp:posOffset>48260</wp:posOffset>
                </wp:positionV>
                <wp:extent cx="2371725" cy="1026795"/>
                <wp:effectExtent l="0" t="0" r="9525" b="1905"/>
                <wp:wrapTight wrapText="bothSides">
                  <wp:wrapPolygon edited="0">
                    <wp:start x="20299" y="0"/>
                    <wp:lineTo x="15267" y="6011"/>
                    <wp:lineTo x="0" y="8416"/>
                    <wp:lineTo x="0" y="14427"/>
                    <wp:lineTo x="14400" y="19236"/>
                    <wp:lineTo x="14053" y="20438"/>
                    <wp:lineTo x="14227" y="21239"/>
                    <wp:lineTo x="14747" y="21239"/>
                    <wp:lineTo x="15961" y="21239"/>
                    <wp:lineTo x="16482" y="19236"/>
                    <wp:lineTo x="20299" y="16430"/>
                    <wp:lineTo x="21340" y="14827"/>
                    <wp:lineTo x="20472" y="12824"/>
                    <wp:lineTo x="20472" y="6412"/>
                    <wp:lineTo x="21513" y="2805"/>
                    <wp:lineTo x="21513" y="801"/>
                    <wp:lineTo x="21166" y="0"/>
                    <wp:lineTo x="2029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_LOGO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1026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7D24316A" w14:textId="77777777" w:rsidR="00B548C2" w:rsidRDefault="00B548C2" w:rsidP="00C20B36">
          <w:pPr>
            <w:rPr>
              <w:sz w:val="16"/>
              <w:szCs w:val="16"/>
            </w:rPr>
          </w:pPr>
        </w:p>
        <w:p w14:paraId="70889F39" w14:textId="77777777" w:rsidR="00B548C2" w:rsidRPr="004B5A92" w:rsidRDefault="00182E9E" w:rsidP="00C20B36">
          <w:pPr>
            <w:rPr>
              <w:rFonts w:asciiTheme="minorHAnsi" w:hAnsiTheme="minorHAnsi"/>
              <w:i/>
              <w:sz w:val="16"/>
              <w:szCs w:val="16"/>
              <w:lang w:val="en-GB"/>
            </w:rPr>
          </w:pPr>
          <w:r w:rsidRPr="004B5A92">
            <w:rPr>
              <w:rFonts w:asciiTheme="minorHAnsi" w:hAnsiTheme="minorHAnsi"/>
              <w:i/>
              <w:sz w:val="16"/>
              <w:szCs w:val="16"/>
            </w:rPr>
            <w:t>Title</w:t>
          </w:r>
        </w:p>
        <w:p w14:paraId="44514751" w14:textId="77777777" w:rsidR="00B548C2" w:rsidRPr="00DD5753" w:rsidRDefault="00BC3CFF" w:rsidP="00C20B36">
          <w:pPr>
            <w:pStyle w:val="Header"/>
            <w:rPr>
              <w:sz w:val="12"/>
              <w:szCs w:val="12"/>
            </w:rPr>
          </w:pPr>
          <w:r w:rsidRPr="00BC3CFF">
            <w:rPr>
              <w:rFonts w:asciiTheme="minorHAnsi" w:hAnsiTheme="minorHAnsi"/>
              <w:b/>
              <w:sz w:val="24"/>
              <w:szCs w:val="24"/>
              <w:lang w:val="en-GB"/>
            </w:rPr>
            <w:t>Miljöpolicy</w:t>
          </w:r>
        </w:p>
      </w:tc>
    </w:tr>
    <w:tr w:rsidR="00B548C2" w:rsidRPr="00E84C91" w14:paraId="47D7907D" w14:textId="77777777" w:rsidTr="00C20B36">
      <w:trPr>
        <w:cantSplit/>
        <w:trHeight w:val="907"/>
      </w:trPr>
      <w:tc>
        <w:tcPr>
          <w:tcW w:w="432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5D5374F" w14:textId="77777777" w:rsidR="00B548C2" w:rsidRDefault="00B548C2" w:rsidP="00C20B36">
          <w:pPr>
            <w:pStyle w:val="Header"/>
            <w:rPr>
              <w:b/>
              <w:sz w:val="28"/>
              <w:lang w:val="en-GB"/>
            </w:rPr>
          </w:pPr>
        </w:p>
      </w:tc>
      <w:tc>
        <w:tcPr>
          <w:tcW w:w="45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FB7A15A" w14:textId="77777777" w:rsidR="00B548C2" w:rsidRDefault="00B548C2" w:rsidP="00C20B36">
          <w:pPr>
            <w:pStyle w:val="Header"/>
            <w:rPr>
              <w:sz w:val="12"/>
              <w:szCs w:val="12"/>
              <w:lang w:val="en-GB"/>
            </w:rPr>
          </w:pPr>
        </w:p>
        <w:p w14:paraId="62B5B064" w14:textId="77777777" w:rsidR="005D2A85" w:rsidRDefault="005D2A85" w:rsidP="00C20B36">
          <w:pPr>
            <w:pStyle w:val="Header"/>
            <w:rPr>
              <w:sz w:val="12"/>
              <w:szCs w:val="12"/>
              <w:lang w:val="en-GB"/>
            </w:rPr>
          </w:pPr>
        </w:p>
        <w:p w14:paraId="6F3CDD18" w14:textId="77777777" w:rsidR="005D2A85" w:rsidRDefault="005D2A85" w:rsidP="00C20B36">
          <w:pPr>
            <w:pStyle w:val="Header"/>
            <w:rPr>
              <w:sz w:val="12"/>
              <w:szCs w:val="12"/>
              <w:lang w:val="en-GB"/>
            </w:rPr>
          </w:pPr>
        </w:p>
        <w:p w14:paraId="0CFAC9B9" w14:textId="77777777" w:rsidR="005D2A85" w:rsidRPr="005D2A85" w:rsidRDefault="005D2A85" w:rsidP="00C20B36">
          <w:pPr>
            <w:pStyle w:val="Header"/>
            <w:rPr>
              <w:lang w:val="en-GB"/>
            </w:rPr>
          </w:pPr>
        </w:p>
        <w:p w14:paraId="0C19762F" w14:textId="77777777" w:rsidR="00B548C2" w:rsidRPr="004B5A92" w:rsidRDefault="00182E9E" w:rsidP="00C20B36">
          <w:pPr>
            <w:pStyle w:val="Header"/>
            <w:jc w:val="right"/>
            <w:rPr>
              <w:rFonts w:asciiTheme="minorHAnsi" w:hAnsiTheme="minorHAnsi"/>
              <w:i/>
              <w:sz w:val="16"/>
              <w:szCs w:val="16"/>
              <w:lang w:val="en-GB"/>
            </w:rPr>
          </w:pPr>
          <w:r w:rsidRPr="004B5A92">
            <w:rPr>
              <w:rFonts w:asciiTheme="minorHAnsi" w:hAnsiTheme="minorHAnsi"/>
              <w:i/>
              <w:lang w:val="en-GB"/>
            </w:rPr>
            <w:t>Page</w:t>
          </w:r>
          <w:r w:rsidR="00B548C2" w:rsidRPr="004B5A92">
            <w:rPr>
              <w:rFonts w:asciiTheme="minorHAnsi" w:hAnsiTheme="minorHAnsi"/>
              <w:i/>
              <w:lang w:val="en-GB"/>
            </w:rPr>
            <w:t xml:space="preserve"> </w:t>
          </w:r>
          <w:r w:rsidR="004D3627" w:rsidRPr="004B5A92">
            <w:rPr>
              <w:rFonts w:asciiTheme="minorHAnsi" w:hAnsiTheme="minorHAnsi"/>
              <w:i/>
            </w:rPr>
            <w:fldChar w:fldCharType="begin"/>
          </w:r>
          <w:r w:rsidR="00B548C2" w:rsidRPr="004B5A92">
            <w:rPr>
              <w:rFonts w:asciiTheme="minorHAnsi" w:hAnsiTheme="minorHAnsi"/>
              <w:i/>
              <w:lang w:val="en-GB"/>
            </w:rPr>
            <w:instrText xml:space="preserve"> PAGE </w:instrText>
          </w:r>
          <w:r w:rsidR="004D3627" w:rsidRPr="004B5A92">
            <w:rPr>
              <w:rFonts w:asciiTheme="minorHAnsi" w:hAnsiTheme="minorHAnsi"/>
              <w:i/>
            </w:rPr>
            <w:fldChar w:fldCharType="separate"/>
          </w:r>
          <w:r w:rsidR="00B1596B">
            <w:rPr>
              <w:rFonts w:asciiTheme="minorHAnsi" w:hAnsiTheme="minorHAnsi"/>
              <w:i/>
              <w:noProof/>
              <w:lang w:val="en-GB"/>
            </w:rPr>
            <w:t>1</w:t>
          </w:r>
          <w:r w:rsidR="004D3627" w:rsidRPr="004B5A92">
            <w:rPr>
              <w:rFonts w:asciiTheme="minorHAnsi" w:hAnsiTheme="minorHAnsi"/>
              <w:i/>
            </w:rPr>
            <w:fldChar w:fldCharType="end"/>
          </w:r>
          <w:r w:rsidRPr="004B5A92">
            <w:rPr>
              <w:rFonts w:asciiTheme="minorHAnsi" w:hAnsiTheme="minorHAnsi"/>
              <w:i/>
              <w:lang w:val="en-GB"/>
            </w:rPr>
            <w:t xml:space="preserve"> of</w:t>
          </w:r>
          <w:r w:rsidR="00B548C2" w:rsidRPr="004B5A92">
            <w:rPr>
              <w:rFonts w:asciiTheme="minorHAnsi" w:hAnsiTheme="minorHAnsi"/>
              <w:i/>
              <w:lang w:val="en-GB"/>
            </w:rPr>
            <w:t xml:space="preserve"> </w:t>
          </w:r>
          <w:r w:rsidR="004D3627" w:rsidRPr="004B5A92">
            <w:rPr>
              <w:rFonts w:asciiTheme="minorHAnsi" w:hAnsiTheme="minorHAnsi"/>
              <w:i/>
            </w:rPr>
            <w:fldChar w:fldCharType="begin"/>
          </w:r>
          <w:r w:rsidR="00B548C2" w:rsidRPr="004B5A92">
            <w:rPr>
              <w:rFonts w:asciiTheme="minorHAnsi" w:hAnsiTheme="minorHAnsi"/>
              <w:i/>
              <w:lang w:val="en-GB"/>
            </w:rPr>
            <w:instrText xml:space="preserve"> NUMPAGES </w:instrText>
          </w:r>
          <w:r w:rsidR="004D3627" w:rsidRPr="004B5A92">
            <w:rPr>
              <w:rFonts w:asciiTheme="minorHAnsi" w:hAnsiTheme="minorHAnsi"/>
              <w:i/>
            </w:rPr>
            <w:fldChar w:fldCharType="separate"/>
          </w:r>
          <w:r w:rsidR="00B1596B">
            <w:rPr>
              <w:rFonts w:asciiTheme="minorHAnsi" w:hAnsiTheme="minorHAnsi"/>
              <w:i/>
              <w:noProof/>
              <w:lang w:val="en-GB"/>
            </w:rPr>
            <w:t>1</w:t>
          </w:r>
          <w:r w:rsidR="004D3627" w:rsidRPr="004B5A92">
            <w:rPr>
              <w:rFonts w:asciiTheme="minorHAnsi" w:hAnsiTheme="minorHAnsi"/>
              <w:i/>
            </w:rPr>
            <w:fldChar w:fldCharType="end"/>
          </w:r>
        </w:p>
      </w:tc>
    </w:tr>
  </w:tbl>
  <w:p w14:paraId="33CED3B8" w14:textId="77777777" w:rsidR="00295CA2" w:rsidRPr="00A75D48" w:rsidRDefault="00295CA2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A739" w14:textId="77777777" w:rsidR="00EF11E5" w:rsidRDefault="00EF1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970"/>
    <w:multiLevelType w:val="hybridMultilevel"/>
    <w:tmpl w:val="F5B4BBDA"/>
    <w:lvl w:ilvl="0" w:tplc="4D869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80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5809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01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A5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73A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AE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49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825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D15"/>
    <w:multiLevelType w:val="hybridMultilevel"/>
    <w:tmpl w:val="E9842CEA"/>
    <w:lvl w:ilvl="0" w:tplc="428C619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1EA7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6DA8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05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4C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11CA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1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EA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A924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7FF"/>
    <w:multiLevelType w:val="hybridMultilevel"/>
    <w:tmpl w:val="A184D1EC"/>
    <w:lvl w:ilvl="0" w:tplc="11CE4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0D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A62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24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E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7BE9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C3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AA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73CF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5CDB"/>
    <w:multiLevelType w:val="multilevel"/>
    <w:tmpl w:val="16C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D4706"/>
    <w:multiLevelType w:val="hybridMultilevel"/>
    <w:tmpl w:val="0E22A418"/>
    <w:lvl w:ilvl="0" w:tplc="144E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29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C8F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86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2F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5768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E8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41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49C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57698"/>
    <w:multiLevelType w:val="hybridMultilevel"/>
    <w:tmpl w:val="0B4E0EBC"/>
    <w:lvl w:ilvl="0" w:tplc="F7DA18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80C0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C6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CF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86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DE1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6C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C9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81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E76"/>
    <w:multiLevelType w:val="multilevel"/>
    <w:tmpl w:val="4142D39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EE412E"/>
    <w:multiLevelType w:val="hybridMultilevel"/>
    <w:tmpl w:val="05CE03A8"/>
    <w:lvl w:ilvl="0" w:tplc="16344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8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1A4B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EF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E4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7688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7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43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8144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0AC8"/>
    <w:multiLevelType w:val="hybridMultilevel"/>
    <w:tmpl w:val="C7C43B0E"/>
    <w:lvl w:ilvl="0" w:tplc="8DE8A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CC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EEA5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0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4C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D682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8D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E2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D8C4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6BDA"/>
    <w:multiLevelType w:val="hybridMultilevel"/>
    <w:tmpl w:val="4D54E114"/>
    <w:lvl w:ilvl="0" w:tplc="0DAAB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ED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580F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4A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04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28AC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4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F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AAAB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62D9"/>
    <w:multiLevelType w:val="hybridMultilevel"/>
    <w:tmpl w:val="BD2262E0"/>
    <w:lvl w:ilvl="0" w:tplc="0D48E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C2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7349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87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A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A0A5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40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80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18CC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1C7B"/>
    <w:multiLevelType w:val="multilevel"/>
    <w:tmpl w:val="C19E5A96"/>
    <w:lvl w:ilvl="0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406F"/>
    <w:multiLevelType w:val="multilevel"/>
    <w:tmpl w:val="2DB85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22A4C"/>
    <w:multiLevelType w:val="hybridMultilevel"/>
    <w:tmpl w:val="92CE74A6"/>
    <w:lvl w:ilvl="0" w:tplc="08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 w15:restartNumberingAfterBreak="0">
    <w:nsid w:val="4E880FF9"/>
    <w:multiLevelType w:val="hybridMultilevel"/>
    <w:tmpl w:val="A9D4A6B0"/>
    <w:lvl w:ilvl="0" w:tplc="F244C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2F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CD4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24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5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D62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89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AD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67A3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93B32"/>
    <w:multiLevelType w:val="hybridMultilevel"/>
    <w:tmpl w:val="36469FF4"/>
    <w:lvl w:ilvl="0" w:tplc="F3663E9A">
      <w:start w:val="1"/>
      <w:numFmt w:val="bullet"/>
      <w:lvlText w:val="-"/>
      <w:lvlJc w:val="left"/>
      <w:pPr>
        <w:ind w:left="116" w:hanging="148"/>
      </w:pPr>
      <w:rPr>
        <w:rFonts w:ascii="Times New Roman" w:eastAsia="Times New Roman" w:hAnsi="Times New Roman" w:hint="default"/>
        <w:sz w:val="26"/>
        <w:szCs w:val="26"/>
      </w:rPr>
    </w:lvl>
    <w:lvl w:ilvl="1" w:tplc="F9ACEECC">
      <w:start w:val="1"/>
      <w:numFmt w:val="bullet"/>
      <w:lvlText w:val="•"/>
      <w:lvlJc w:val="left"/>
      <w:pPr>
        <w:ind w:left="1027" w:hanging="148"/>
      </w:pPr>
      <w:rPr>
        <w:rFonts w:hint="default"/>
      </w:rPr>
    </w:lvl>
    <w:lvl w:ilvl="2" w:tplc="99BC4FD2">
      <w:start w:val="1"/>
      <w:numFmt w:val="bullet"/>
      <w:lvlText w:val="•"/>
      <w:lvlJc w:val="left"/>
      <w:pPr>
        <w:ind w:left="1938" w:hanging="148"/>
      </w:pPr>
      <w:rPr>
        <w:rFonts w:hint="default"/>
      </w:rPr>
    </w:lvl>
    <w:lvl w:ilvl="3" w:tplc="8E90C2BC">
      <w:start w:val="1"/>
      <w:numFmt w:val="bullet"/>
      <w:lvlText w:val="•"/>
      <w:lvlJc w:val="left"/>
      <w:pPr>
        <w:ind w:left="2849" w:hanging="148"/>
      </w:pPr>
      <w:rPr>
        <w:rFonts w:hint="default"/>
      </w:rPr>
    </w:lvl>
    <w:lvl w:ilvl="4" w:tplc="1B643E66">
      <w:start w:val="1"/>
      <w:numFmt w:val="bullet"/>
      <w:lvlText w:val="•"/>
      <w:lvlJc w:val="left"/>
      <w:pPr>
        <w:ind w:left="3760" w:hanging="148"/>
      </w:pPr>
      <w:rPr>
        <w:rFonts w:hint="default"/>
      </w:rPr>
    </w:lvl>
    <w:lvl w:ilvl="5" w:tplc="2514B7CC">
      <w:start w:val="1"/>
      <w:numFmt w:val="bullet"/>
      <w:lvlText w:val="•"/>
      <w:lvlJc w:val="left"/>
      <w:pPr>
        <w:ind w:left="4672" w:hanging="148"/>
      </w:pPr>
      <w:rPr>
        <w:rFonts w:hint="default"/>
      </w:rPr>
    </w:lvl>
    <w:lvl w:ilvl="6" w:tplc="B0D2FA90">
      <w:start w:val="1"/>
      <w:numFmt w:val="bullet"/>
      <w:lvlText w:val="•"/>
      <w:lvlJc w:val="left"/>
      <w:pPr>
        <w:ind w:left="5583" w:hanging="148"/>
      </w:pPr>
      <w:rPr>
        <w:rFonts w:hint="default"/>
      </w:rPr>
    </w:lvl>
    <w:lvl w:ilvl="7" w:tplc="F878CFE2">
      <w:start w:val="1"/>
      <w:numFmt w:val="bullet"/>
      <w:lvlText w:val="•"/>
      <w:lvlJc w:val="left"/>
      <w:pPr>
        <w:ind w:left="6494" w:hanging="148"/>
      </w:pPr>
      <w:rPr>
        <w:rFonts w:hint="default"/>
      </w:rPr>
    </w:lvl>
    <w:lvl w:ilvl="8" w:tplc="AC3AE15C">
      <w:start w:val="1"/>
      <w:numFmt w:val="bullet"/>
      <w:lvlText w:val="•"/>
      <w:lvlJc w:val="left"/>
      <w:pPr>
        <w:ind w:left="7405" w:hanging="148"/>
      </w:pPr>
      <w:rPr>
        <w:rFonts w:hint="default"/>
      </w:rPr>
    </w:lvl>
  </w:abstractNum>
  <w:abstractNum w:abstractNumId="16" w15:restartNumberingAfterBreak="0">
    <w:nsid w:val="608509A4"/>
    <w:multiLevelType w:val="hybridMultilevel"/>
    <w:tmpl w:val="5F604D02"/>
    <w:lvl w:ilvl="0" w:tplc="E0F84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1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52E7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E0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E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E9CA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C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C3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36D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358F"/>
    <w:multiLevelType w:val="hybridMultilevel"/>
    <w:tmpl w:val="FCC23036"/>
    <w:lvl w:ilvl="0" w:tplc="7CF2E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87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B788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A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42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63E2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EC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A0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8DE4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690966">
    <w:abstractNumId w:val="11"/>
  </w:num>
  <w:num w:numId="2" w16cid:durableId="1605966165">
    <w:abstractNumId w:val="6"/>
  </w:num>
  <w:num w:numId="3" w16cid:durableId="872887579">
    <w:abstractNumId w:val="8"/>
  </w:num>
  <w:num w:numId="4" w16cid:durableId="2073381099">
    <w:abstractNumId w:val="7"/>
  </w:num>
  <w:num w:numId="5" w16cid:durableId="1282112257">
    <w:abstractNumId w:val="2"/>
  </w:num>
  <w:num w:numId="6" w16cid:durableId="1146817201">
    <w:abstractNumId w:val="10"/>
  </w:num>
  <w:num w:numId="7" w16cid:durableId="444621898">
    <w:abstractNumId w:val="14"/>
  </w:num>
  <w:num w:numId="8" w16cid:durableId="1513687980">
    <w:abstractNumId w:val="16"/>
  </w:num>
  <w:num w:numId="9" w16cid:durableId="646786988">
    <w:abstractNumId w:val="9"/>
  </w:num>
  <w:num w:numId="10" w16cid:durableId="74015366">
    <w:abstractNumId w:val="17"/>
  </w:num>
  <w:num w:numId="11" w16cid:durableId="1380402144">
    <w:abstractNumId w:val="1"/>
  </w:num>
  <w:num w:numId="12" w16cid:durableId="790125088">
    <w:abstractNumId w:val="0"/>
  </w:num>
  <w:num w:numId="13" w16cid:durableId="633682132">
    <w:abstractNumId w:val="4"/>
  </w:num>
  <w:num w:numId="14" w16cid:durableId="876157341">
    <w:abstractNumId w:val="5"/>
  </w:num>
  <w:num w:numId="15" w16cid:durableId="445395471">
    <w:abstractNumId w:val="15"/>
  </w:num>
  <w:num w:numId="16" w16cid:durableId="2145156688">
    <w:abstractNumId w:val="12"/>
  </w:num>
  <w:num w:numId="17" w16cid:durableId="236979856">
    <w:abstractNumId w:val="13"/>
  </w:num>
  <w:num w:numId="18" w16cid:durableId="206709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93"/>
    <w:rsid w:val="00022978"/>
    <w:rsid w:val="0004301B"/>
    <w:rsid w:val="00047B73"/>
    <w:rsid w:val="000649CC"/>
    <w:rsid w:val="000E6C64"/>
    <w:rsid w:val="0010638D"/>
    <w:rsid w:val="001302B9"/>
    <w:rsid w:val="00157D1B"/>
    <w:rsid w:val="00182E9E"/>
    <w:rsid w:val="0019499B"/>
    <w:rsid w:val="001A119B"/>
    <w:rsid w:val="001A5577"/>
    <w:rsid w:val="00202FC6"/>
    <w:rsid w:val="0022078F"/>
    <w:rsid w:val="00220BFD"/>
    <w:rsid w:val="002772A4"/>
    <w:rsid w:val="00295CA2"/>
    <w:rsid w:val="002B6213"/>
    <w:rsid w:val="002D75B3"/>
    <w:rsid w:val="002E3FC4"/>
    <w:rsid w:val="00337ACC"/>
    <w:rsid w:val="00353CE1"/>
    <w:rsid w:val="0035657A"/>
    <w:rsid w:val="00396682"/>
    <w:rsid w:val="003A14AD"/>
    <w:rsid w:val="003A32F8"/>
    <w:rsid w:val="003F0D60"/>
    <w:rsid w:val="0041089E"/>
    <w:rsid w:val="00416210"/>
    <w:rsid w:val="00427A62"/>
    <w:rsid w:val="004422DF"/>
    <w:rsid w:val="00460E61"/>
    <w:rsid w:val="004A05EA"/>
    <w:rsid w:val="004B5A92"/>
    <w:rsid w:val="004C2BE2"/>
    <w:rsid w:val="004D3627"/>
    <w:rsid w:val="004E6C96"/>
    <w:rsid w:val="00501AAB"/>
    <w:rsid w:val="00501B64"/>
    <w:rsid w:val="005452D3"/>
    <w:rsid w:val="005679C5"/>
    <w:rsid w:val="0059340A"/>
    <w:rsid w:val="0059435A"/>
    <w:rsid w:val="005A3D93"/>
    <w:rsid w:val="005D2A85"/>
    <w:rsid w:val="006231F0"/>
    <w:rsid w:val="00645B8B"/>
    <w:rsid w:val="00661068"/>
    <w:rsid w:val="0069770F"/>
    <w:rsid w:val="006A3397"/>
    <w:rsid w:val="006A33E5"/>
    <w:rsid w:val="006B00E0"/>
    <w:rsid w:val="006B416B"/>
    <w:rsid w:val="006B6400"/>
    <w:rsid w:val="006C39EB"/>
    <w:rsid w:val="006C7B64"/>
    <w:rsid w:val="006D37F7"/>
    <w:rsid w:val="006F0600"/>
    <w:rsid w:val="006F064A"/>
    <w:rsid w:val="0072790A"/>
    <w:rsid w:val="00743BE5"/>
    <w:rsid w:val="007C5D37"/>
    <w:rsid w:val="007C7756"/>
    <w:rsid w:val="00867DD5"/>
    <w:rsid w:val="00872359"/>
    <w:rsid w:val="008C3FD3"/>
    <w:rsid w:val="008D2A94"/>
    <w:rsid w:val="008F4392"/>
    <w:rsid w:val="00903C5A"/>
    <w:rsid w:val="00950C57"/>
    <w:rsid w:val="0098159C"/>
    <w:rsid w:val="009972A0"/>
    <w:rsid w:val="009B3BBC"/>
    <w:rsid w:val="009D4621"/>
    <w:rsid w:val="009D5AB0"/>
    <w:rsid w:val="00A018D2"/>
    <w:rsid w:val="00A07EA8"/>
    <w:rsid w:val="00A20109"/>
    <w:rsid w:val="00A34AD4"/>
    <w:rsid w:val="00A532C3"/>
    <w:rsid w:val="00A75D48"/>
    <w:rsid w:val="00AA228B"/>
    <w:rsid w:val="00B1127A"/>
    <w:rsid w:val="00B1596B"/>
    <w:rsid w:val="00B548C2"/>
    <w:rsid w:val="00B6269C"/>
    <w:rsid w:val="00B64D8D"/>
    <w:rsid w:val="00B969CB"/>
    <w:rsid w:val="00BC3CFF"/>
    <w:rsid w:val="00C20B36"/>
    <w:rsid w:val="00C808AC"/>
    <w:rsid w:val="00C83D72"/>
    <w:rsid w:val="00CA2854"/>
    <w:rsid w:val="00CA46E1"/>
    <w:rsid w:val="00CC315E"/>
    <w:rsid w:val="00CC70A4"/>
    <w:rsid w:val="00CE0B47"/>
    <w:rsid w:val="00CE3DF5"/>
    <w:rsid w:val="00CF5E09"/>
    <w:rsid w:val="00D14BFE"/>
    <w:rsid w:val="00D40BDC"/>
    <w:rsid w:val="00D44D8F"/>
    <w:rsid w:val="00D53A8E"/>
    <w:rsid w:val="00DD6166"/>
    <w:rsid w:val="00E3083E"/>
    <w:rsid w:val="00E32F5D"/>
    <w:rsid w:val="00E34CC5"/>
    <w:rsid w:val="00E77791"/>
    <w:rsid w:val="00E84C91"/>
    <w:rsid w:val="00E91DD9"/>
    <w:rsid w:val="00E920AA"/>
    <w:rsid w:val="00E9298E"/>
    <w:rsid w:val="00EF11E5"/>
    <w:rsid w:val="00F06E4C"/>
    <w:rsid w:val="00F14640"/>
    <w:rsid w:val="00F24139"/>
    <w:rsid w:val="00F37092"/>
    <w:rsid w:val="00F67206"/>
    <w:rsid w:val="00F95CA6"/>
    <w:rsid w:val="00FC139B"/>
    <w:rsid w:val="00FE68CC"/>
    <w:rsid w:val="00FF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75D51C4"/>
  <w15:docId w15:val="{2D6763EC-4591-4407-852E-CD3DE32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627"/>
    <w:rPr>
      <w:lang w:val="sv-SE" w:eastAsia="sv-SE"/>
    </w:rPr>
  </w:style>
  <w:style w:type="paragraph" w:styleId="Heading1">
    <w:name w:val="heading 1"/>
    <w:basedOn w:val="Normal"/>
    <w:next w:val="Normal"/>
    <w:qFormat/>
    <w:rsid w:val="004D362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362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D3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6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36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D36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D362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4D362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36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D362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3627"/>
  </w:style>
  <w:style w:type="character" w:styleId="Hyperlink">
    <w:name w:val="Hyperlink"/>
    <w:rsid w:val="004D3627"/>
    <w:rPr>
      <w:color w:val="0000FF"/>
      <w:u w:val="single"/>
    </w:rPr>
  </w:style>
  <w:style w:type="paragraph" w:styleId="BodyTextIndent">
    <w:name w:val="Body Text Indent"/>
    <w:basedOn w:val="Normal"/>
    <w:rsid w:val="004D3627"/>
    <w:pPr>
      <w:overflowPunct w:val="0"/>
      <w:autoSpaceDE w:val="0"/>
      <w:autoSpaceDN w:val="0"/>
      <w:adjustRightInd w:val="0"/>
      <w:ind w:left="454"/>
      <w:textAlignment w:val="baseline"/>
    </w:pPr>
    <w:rPr>
      <w:b/>
      <w:sz w:val="24"/>
    </w:rPr>
  </w:style>
  <w:style w:type="paragraph" w:styleId="BodyText2">
    <w:name w:val="Body Text 2"/>
    <w:basedOn w:val="Normal"/>
    <w:rsid w:val="004D3627"/>
    <w:rPr>
      <w:rFonts w:eastAsia="Times"/>
      <w:sz w:val="32"/>
    </w:rPr>
  </w:style>
  <w:style w:type="paragraph" w:styleId="BodyText">
    <w:name w:val="Body Text"/>
    <w:basedOn w:val="Normal"/>
    <w:rsid w:val="004D3627"/>
    <w:pPr>
      <w:spacing w:after="120"/>
    </w:pPr>
  </w:style>
  <w:style w:type="paragraph" w:styleId="TOC1">
    <w:name w:val="toc 1"/>
    <w:basedOn w:val="Normal"/>
    <w:next w:val="Normal"/>
    <w:autoRedefine/>
    <w:semiHidden/>
    <w:rsid w:val="004D3627"/>
    <w:pPr>
      <w:tabs>
        <w:tab w:val="left" w:pos="709"/>
        <w:tab w:val="right" w:leader="dot" w:pos="9396"/>
      </w:tabs>
      <w:autoSpaceDE w:val="0"/>
      <w:autoSpaceDN w:val="0"/>
      <w:spacing w:before="120" w:after="120"/>
    </w:pPr>
    <w:rPr>
      <w:rFonts w:ascii="Times" w:hAnsi="Times" w:cs="Wingdings"/>
      <w:b/>
      <w:bCs/>
      <w:caps/>
      <w:noProof/>
    </w:rPr>
  </w:style>
  <w:style w:type="paragraph" w:styleId="TOC2">
    <w:name w:val="toc 2"/>
    <w:basedOn w:val="Normal"/>
    <w:next w:val="Normal"/>
    <w:autoRedefine/>
    <w:semiHidden/>
    <w:rsid w:val="004D3627"/>
    <w:pPr>
      <w:tabs>
        <w:tab w:val="right" w:leader="dot" w:pos="9396"/>
      </w:tabs>
      <w:autoSpaceDE w:val="0"/>
      <w:autoSpaceDN w:val="0"/>
      <w:ind w:left="709"/>
    </w:pPr>
    <w:rPr>
      <w:rFonts w:ascii="Times" w:hAnsi="Times" w:cs="Wingdings"/>
      <w:smallCaps/>
      <w:noProof/>
    </w:rPr>
  </w:style>
  <w:style w:type="paragraph" w:styleId="BalloonText">
    <w:name w:val="Balloon Text"/>
    <w:basedOn w:val="Normal"/>
    <w:semiHidden/>
    <w:rsid w:val="00E3083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548C2"/>
    <w:rPr>
      <w:lang w:val="sv-SE" w:eastAsia="sv-SE"/>
    </w:rPr>
  </w:style>
  <w:style w:type="paragraph" w:styleId="ListParagraph">
    <w:name w:val="List Paragraph"/>
    <w:basedOn w:val="Normal"/>
    <w:uiPriority w:val="34"/>
    <w:qFormat/>
    <w:rsid w:val="0039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FÖRETAGETS MILJÖ-, KVALITETS- OCH ARBETSMILJÖLEDNINGSSYSTEM</vt:lpstr>
      <vt:lpstr>FÖRETAGETS MILJÖ-, KVALITETS- OCH ARBETSMILJÖLEDNINGSSYSTEM</vt:lpstr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FÖRETAGETS MILJÖ-, KVALITETS- OCH ARBETSMILJÖLEDNINGSSYSTEM</dc:title>
  <dc:creator>JK</dc:creator>
  <cp:lastModifiedBy>Sean Cameron</cp:lastModifiedBy>
  <cp:revision>10</cp:revision>
  <cp:lastPrinted>2016-11-02T08:19:00Z</cp:lastPrinted>
  <dcterms:created xsi:type="dcterms:W3CDTF">2016-11-02T09:23:00Z</dcterms:created>
  <dcterms:modified xsi:type="dcterms:W3CDTF">2024-05-20T06:42:00Z</dcterms:modified>
</cp:coreProperties>
</file>